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CB0E6">
      <w:pPr>
        <w:jc w:val="right"/>
        <w:rPr>
          <w:rFonts w:hint="default"/>
          <w:b/>
          <w:bCs/>
          <w:sz w:val="24"/>
          <w:szCs w:val="24"/>
          <w:lang w:val="ru-RU"/>
        </w:rPr>
      </w:pPr>
      <w:bookmarkStart w:id="0" w:name="_GoBack"/>
      <w:bookmarkEnd w:id="0"/>
      <w:r>
        <w:rPr>
          <w:b/>
          <w:bCs/>
          <w:sz w:val="24"/>
          <w:szCs w:val="24"/>
          <w:lang w:val="ru-RU"/>
        </w:rPr>
        <w:t>Проект</w:t>
      </w:r>
      <w:r>
        <w:rPr>
          <w:rFonts w:hint="default"/>
          <w:b/>
          <w:bCs/>
          <w:sz w:val="24"/>
          <w:szCs w:val="24"/>
          <w:lang w:val="ru-RU"/>
        </w:rPr>
        <w:t xml:space="preserve"> создания:</w:t>
      </w:r>
    </w:p>
    <w:p w14:paraId="3A8BEA8E">
      <w:pPr>
        <w:jc w:val="right"/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«Института Человека и Человеческих способнойстей (ИЧИЧС)»</w:t>
      </w:r>
    </w:p>
    <w:p w14:paraId="7C856737">
      <w:pPr>
        <w:jc w:val="right"/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ИЧИЧС.рф</w:t>
      </w:r>
    </w:p>
    <w:p w14:paraId="6B5B88FF">
      <w:pPr>
        <w:rPr>
          <w:rFonts w:hint="default"/>
          <w:sz w:val="24"/>
          <w:szCs w:val="24"/>
          <w:lang w:val="ru-RU"/>
        </w:rPr>
      </w:pPr>
    </w:p>
    <w:p w14:paraId="7A9265EC">
      <w:pPr>
        <w:jc w:val="center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Дорожная карта проекта:</w:t>
      </w:r>
    </w:p>
    <w:p w14:paraId="6D343102">
      <w:pPr>
        <w:rPr>
          <w:rFonts w:hint="default"/>
          <w:sz w:val="24"/>
          <w:szCs w:val="24"/>
          <w:lang w:val="ru-RU"/>
        </w:rPr>
      </w:pPr>
    </w:p>
    <w:p w14:paraId="5C01F341">
      <w:pPr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 xml:space="preserve">Шаг 1 </w:t>
      </w:r>
    </w:p>
    <w:p w14:paraId="7EEE947B">
      <w:pPr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Методолого-юридический фундамент.</w:t>
      </w:r>
    </w:p>
    <w:p w14:paraId="2F27840F">
      <w:pPr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 xml:space="preserve">Шаг 2 </w:t>
      </w:r>
    </w:p>
    <w:p w14:paraId="2EB2A249">
      <w:pPr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Подготовка и утверждение федеральной программы по профилю института на базе Казначейства РФ</w:t>
      </w:r>
    </w:p>
    <w:p w14:paraId="70BE29E8">
      <w:pPr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 xml:space="preserve">Шаг 3 </w:t>
      </w:r>
    </w:p>
    <w:p w14:paraId="0419CF44">
      <w:pPr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Согласование получения гранта (2 млрд рублей) на развитие института и реализацию его программ.</w:t>
      </w:r>
    </w:p>
    <w:p w14:paraId="3E7238AF">
      <w:pPr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 xml:space="preserve">Шаг 4 </w:t>
      </w:r>
    </w:p>
    <w:p w14:paraId="764CD132">
      <w:pPr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Формирование аудитории института. Работа по программам института.</w:t>
      </w:r>
    </w:p>
    <w:p w14:paraId="5E7199DD">
      <w:pPr>
        <w:rPr>
          <w:rFonts w:hint="default"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 xml:space="preserve">Шаг 5 </w:t>
      </w:r>
    </w:p>
    <w:p w14:paraId="13DF2037">
      <w:pPr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Развитие региональных представительств института.</w:t>
      </w:r>
    </w:p>
    <w:p w14:paraId="6528CD5A">
      <w:pPr>
        <w:rPr>
          <w:rFonts w:hint="default"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 xml:space="preserve">Шаг 6 </w:t>
      </w:r>
    </w:p>
    <w:p w14:paraId="2481E4ED">
      <w:pPr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Активное участие преподавателей и студентов института в общественно политической деятельности государства.</w:t>
      </w:r>
    </w:p>
    <w:p w14:paraId="24E898FE">
      <w:pPr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 xml:space="preserve">Шаг 7 </w:t>
      </w:r>
    </w:p>
    <w:p w14:paraId="0C537CF6">
      <w:pPr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Активное участие преподавателей и студентов института в общественно политической деятельности за рубежом.</w:t>
      </w:r>
    </w:p>
    <w:p w14:paraId="08833A71">
      <w:pPr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 xml:space="preserve">Шаг 8 </w:t>
      </w:r>
    </w:p>
    <w:p w14:paraId="7BAA2FAF">
      <w:pPr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Создание клуба выпускников института. Система наград и поощрений партнерам и общественным активистам института.</w:t>
      </w:r>
    </w:p>
    <w:p w14:paraId="544EF4FC">
      <w:pPr>
        <w:rPr>
          <w:rFonts w:hint="default"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 xml:space="preserve">Шаг 9 </w:t>
      </w:r>
    </w:p>
    <w:p w14:paraId="780297CD">
      <w:pPr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Формирование всемирной ассамблеи по проблемам развития человечества.</w:t>
      </w:r>
    </w:p>
    <w:p w14:paraId="20DC6F9A">
      <w:pPr>
        <w:rPr>
          <w:rFonts w:hint="default"/>
          <w:sz w:val="24"/>
          <w:szCs w:val="24"/>
          <w:lang w:val="ru-RU"/>
        </w:rPr>
      </w:pPr>
    </w:p>
    <w:p w14:paraId="46570138">
      <w:pPr>
        <w:rPr>
          <w:rFonts w:hint="default"/>
          <w:sz w:val="24"/>
          <w:szCs w:val="24"/>
          <w:lang w:val="ru-RU"/>
        </w:rPr>
      </w:pPr>
    </w:p>
    <w:p w14:paraId="2AF6A109"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С Уважением и признательностью. </w:t>
      </w:r>
    </w:p>
    <w:p w14:paraId="7B2B1E98">
      <w:pPr>
        <w:rPr>
          <w:rFonts w:hint="default"/>
          <w:lang w:val="ru-RU"/>
        </w:rPr>
      </w:pPr>
    </w:p>
    <w:p w14:paraId="1878CAB6">
      <w:pPr>
        <w:ind w:firstLine="708" w:firstLineChars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Автор идеи проекта </w:t>
      </w:r>
    </w:p>
    <w:p w14:paraId="6D26B376">
      <w:pPr>
        <w:ind w:firstLine="708" w:firstLineChars="0"/>
        <w:rPr>
          <w:rFonts w:hint="default"/>
          <w:lang w:val="ru-RU"/>
        </w:rPr>
      </w:pPr>
      <w:r>
        <w:rPr>
          <w:rFonts w:hint="default"/>
          <w:lang w:val="ru-RU"/>
        </w:rPr>
        <w:t>ВРИО Ректора ИЧИЧС                    _______________________   А.Е.Кузнецов</w:t>
      </w:r>
    </w:p>
    <w:p w14:paraId="2CC98430">
      <w:pPr>
        <w:rPr>
          <w:rFonts w:hint="default"/>
          <w:sz w:val="24"/>
          <w:szCs w:val="24"/>
          <w:lang w:val="ru-RU"/>
        </w:rPr>
      </w:pPr>
    </w:p>
    <w:p w14:paraId="47EEA3E6">
      <w:pPr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E55CA"/>
    <w:rsid w:val="60E66E98"/>
    <w:rsid w:val="76DE49E6"/>
    <w:rsid w:val="7B5E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79</TotalTime>
  <ScaleCrop>false</ScaleCrop>
  <LinksUpToDate>false</LinksUpToDate>
  <CharactersWithSpaces>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2024-12-11T08:21:00Z</dcterms:created>
  <dc:creator>Kuznetsoff</dc:creator>
  <cp:lastModifiedBy>Kuznetsoff</cp:lastModifiedBy>
  <dcterms:modified xsi:type="dcterms:W3CDTF">2024-12-11T10:11:24Z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359B3B5BF4D0400CA188F29678CAD6E4_11</vt:lpwstr>
  </property>
</Properties>
</file>